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013</w:t>
      </w:r>
      <w:r w:rsidR="00663A62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00108-06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22</w:t>
      </w:r>
      <w:r w:rsidR="004F534D">
        <w:rPr>
          <w:b w:val="0"/>
          <w:bCs w:val="0"/>
          <w:color w:val="000099"/>
          <w:sz w:val="27"/>
          <w:szCs w:val="27"/>
        </w:rPr>
        <w:t xml:space="preserve"> января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Федулова Андрея Юрьевича, </w:t>
      </w:r>
      <w:r w:rsidR="007564B4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03</w:t>
      </w:r>
      <w:r w:rsidRPr="00D44C7E" w:rsidR="009668EF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</w:t>
      </w:r>
      <w:r w:rsidR="00A34684">
        <w:rPr>
          <w:color w:val="000099"/>
          <w:sz w:val="27"/>
          <w:szCs w:val="27"/>
        </w:rPr>
        <w:t>1</w:t>
      </w:r>
      <w:r w:rsidRPr="00D44C7E" w:rsidR="009668EF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22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51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EA74EB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Северная</w:t>
      </w:r>
      <w:r w:rsidR="000D503D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 xml:space="preserve">около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4</w:t>
      </w:r>
      <w:r w:rsidR="00F11FDE">
        <w:rPr>
          <w:color w:val="000099"/>
          <w:sz w:val="27"/>
          <w:szCs w:val="27"/>
        </w:rPr>
        <w:t>1</w:t>
      </w:r>
      <w:r w:rsidR="00717ADE">
        <w:rPr>
          <w:color w:val="000099"/>
          <w:sz w:val="27"/>
          <w:szCs w:val="27"/>
        </w:rPr>
        <w:t xml:space="preserve"> в </w:t>
      </w:r>
      <w:r w:rsidR="00F11FDE">
        <w:rPr>
          <w:color w:val="000099"/>
          <w:sz w:val="27"/>
          <w:szCs w:val="27"/>
        </w:rPr>
        <w:t xml:space="preserve">ПСК </w:t>
      </w:r>
      <w:r>
        <w:rPr>
          <w:color w:val="000099"/>
          <w:sz w:val="27"/>
          <w:szCs w:val="27"/>
        </w:rPr>
        <w:t>Север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7564B4" w:rsidR="007564B4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7564B4" w:rsidR="007564B4">
        <w:rPr>
          <w:color w:val="000099"/>
          <w:sz w:val="27"/>
          <w:szCs w:val="27"/>
        </w:rPr>
        <w:t>&lt;&lt;***&gt;&gt;</w:t>
      </w:r>
      <w:r>
        <w:rPr>
          <w:color w:val="000099"/>
          <w:sz w:val="27"/>
          <w:szCs w:val="27"/>
        </w:rPr>
        <w:t xml:space="preserve"> (№ рамы </w:t>
      </w:r>
      <w:r w:rsidRPr="007564B4" w:rsidR="007564B4">
        <w:rPr>
          <w:color w:val="000099"/>
          <w:sz w:val="27"/>
          <w:szCs w:val="27"/>
        </w:rPr>
        <w:t>&lt;&lt;***&gt;&gt;</w:t>
      </w:r>
      <w:r>
        <w:rPr>
          <w:color w:val="000099"/>
          <w:sz w:val="27"/>
          <w:szCs w:val="27"/>
        </w:rPr>
        <w:t>)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Федулов А.Ю</w:t>
      </w:r>
      <w:r w:rsidRPr="006B2F31">
        <w:rPr>
          <w:color w:val="000099"/>
          <w:sz w:val="27"/>
          <w:szCs w:val="27"/>
        </w:rPr>
        <w:t xml:space="preserve">. в судебном заседании вину признал, ходатайств не </w:t>
      </w:r>
      <w:r w:rsidRPr="006B2F31">
        <w:rPr>
          <w:color w:val="000099"/>
          <w:sz w:val="27"/>
          <w:szCs w:val="27"/>
        </w:rPr>
        <w:t>заявлял.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700</w:t>
      </w:r>
      <w:r w:rsidR="00C17618">
        <w:rPr>
          <w:color w:val="000099"/>
          <w:sz w:val="27"/>
          <w:szCs w:val="27"/>
        </w:rPr>
        <w:t>99</w:t>
      </w:r>
      <w:r w:rsidRPr="00D44C7E">
        <w:rPr>
          <w:color w:val="000099"/>
          <w:sz w:val="27"/>
          <w:szCs w:val="27"/>
        </w:rPr>
        <w:t xml:space="preserve"> от </w:t>
      </w:r>
      <w:r w:rsidR="00C17618">
        <w:rPr>
          <w:color w:val="000099"/>
          <w:sz w:val="27"/>
          <w:szCs w:val="27"/>
        </w:rPr>
        <w:t>03</w:t>
      </w:r>
      <w:r w:rsidRPr="00D44C7E" w:rsidR="008D6198">
        <w:rPr>
          <w:color w:val="000099"/>
          <w:sz w:val="27"/>
          <w:szCs w:val="27"/>
        </w:rPr>
        <w:t>.</w:t>
      </w:r>
      <w:r w:rsidR="00C17618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1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C17618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C17618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C17618">
        <w:rPr>
          <w:color w:val="000099"/>
          <w:sz w:val="27"/>
          <w:szCs w:val="27"/>
        </w:rPr>
        <w:t>614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F11FDE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В протоколе об административной ответственности имеются пояснения лица, привлекаемого к административной ответственности, согласно которым он «ехал в союз отправить сыну деньги, который ушел в армию, призвался 14.12.2024 г.».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C17618">
        <w:rPr>
          <w:color w:val="000099"/>
          <w:sz w:val="27"/>
          <w:szCs w:val="27"/>
        </w:rPr>
        <w:t>Федулова Андрея Юрьевича</w:t>
      </w:r>
      <w:r w:rsidRPr="00817ACC" w:rsidR="00C17618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</w:t>
      </w:r>
      <w:r w:rsidR="00C17618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C17618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 w:rsidRPr="00817ACC" w:rsidR="00C17618">
        <w:rPr>
          <w:color w:val="000099"/>
          <w:sz w:val="26"/>
          <w:szCs w:val="26"/>
        </w:rPr>
        <w:t>мировым судьёй не установлено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Федулова Андрея Юрьевича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 xml:space="preserve">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C17618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C17618">
        <w:rPr>
          <w:color w:val="C00000"/>
          <w:sz w:val="27"/>
          <w:szCs w:val="27"/>
        </w:rPr>
        <w:t>00221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7564B4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7564B4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0BD9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2F31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64B4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52C31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1761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3763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